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B1" w:rsidRPr="00E5520F" w:rsidRDefault="00230EBE" w:rsidP="006662B1">
      <w:pPr>
        <w:jc w:val="center"/>
        <w:rPr>
          <w:sz w:val="28"/>
        </w:rPr>
      </w:pPr>
      <w:r>
        <w:rPr>
          <w:b/>
          <w:sz w:val="28"/>
        </w:rPr>
        <w:t>Learning about Our School</w:t>
      </w:r>
    </w:p>
    <w:p w:rsidR="006662B1" w:rsidRDefault="00296726" w:rsidP="006662B1">
      <w:pPr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157480</wp:posOffset>
            </wp:positionV>
            <wp:extent cx="2457450" cy="1228725"/>
            <wp:effectExtent l="0" t="0" r="0" b="0"/>
            <wp:wrapTight wrapText="bothSides">
              <wp:wrapPolygon edited="0">
                <wp:start x="11219" y="335"/>
                <wp:lineTo x="1005" y="335"/>
                <wp:lineTo x="0" y="4019"/>
                <wp:lineTo x="0" y="15070"/>
                <wp:lineTo x="1340" y="16409"/>
                <wp:lineTo x="1005" y="20763"/>
                <wp:lineTo x="1674" y="20763"/>
                <wp:lineTo x="8205" y="20763"/>
                <wp:lineTo x="17749" y="20763"/>
                <wp:lineTo x="19926" y="19758"/>
                <wp:lineTo x="19256" y="16409"/>
                <wp:lineTo x="20428" y="16074"/>
                <wp:lineTo x="20595" y="11051"/>
                <wp:lineTo x="20428" y="11051"/>
                <wp:lineTo x="21433" y="8037"/>
                <wp:lineTo x="21600" y="2679"/>
                <wp:lineTo x="18251" y="670"/>
                <wp:lineTo x="12726" y="335"/>
                <wp:lineTo x="11219" y="335"/>
              </wp:wrapPolygon>
            </wp:wrapTight>
            <wp:docPr id="2" name="Picture 2" descr="j0232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259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62B1" w:rsidRDefault="006662B1" w:rsidP="00EE6E97">
      <w:pPr>
        <w:rPr>
          <w:sz w:val="24"/>
        </w:rPr>
      </w:pPr>
    </w:p>
    <w:p w:rsidR="00EE6E97" w:rsidRDefault="00EE6E97" w:rsidP="00EE6E97">
      <w:pPr>
        <w:rPr>
          <w:sz w:val="24"/>
        </w:rPr>
      </w:pPr>
    </w:p>
    <w:p w:rsidR="00EE6E97" w:rsidRDefault="00EE6E97" w:rsidP="00EE6E97">
      <w:pPr>
        <w:rPr>
          <w:sz w:val="24"/>
        </w:rPr>
      </w:pPr>
    </w:p>
    <w:p w:rsidR="00EE6E97" w:rsidRDefault="00EE6E97" w:rsidP="00EE6E97">
      <w:pPr>
        <w:rPr>
          <w:sz w:val="24"/>
        </w:rPr>
      </w:pPr>
    </w:p>
    <w:p w:rsidR="00EE6E97" w:rsidRDefault="00EE6E97" w:rsidP="00EE6E97">
      <w:pPr>
        <w:rPr>
          <w:sz w:val="24"/>
        </w:rPr>
      </w:pPr>
    </w:p>
    <w:p w:rsidR="00EE6E97" w:rsidRDefault="00EE6E97" w:rsidP="00EE6E97">
      <w:pPr>
        <w:rPr>
          <w:sz w:val="24"/>
        </w:rPr>
      </w:pPr>
    </w:p>
    <w:p w:rsidR="000F1453" w:rsidRDefault="000F1453" w:rsidP="00EE6E97">
      <w:pPr>
        <w:rPr>
          <w:sz w:val="24"/>
        </w:rPr>
      </w:pPr>
    </w:p>
    <w:p w:rsidR="000F1453" w:rsidRPr="000F1453" w:rsidRDefault="000F1453" w:rsidP="000F1453">
      <w:pPr>
        <w:jc w:val="center"/>
        <w:rPr>
          <w:b/>
          <w:sz w:val="28"/>
        </w:rPr>
      </w:pPr>
      <w:r>
        <w:rPr>
          <w:b/>
          <w:sz w:val="28"/>
        </w:rPr>
        <w:t>K-W-H-L</w:t>
      </w:r>
    </w:p>
    <w:p w:rsidR="000F1453" w:rsidRDefault="000F1453" w:rsidP="00EE6E97">
      <w:pPr>
        <w:rPr>
          <w:sz w:val="24"/>
        </w:rPr>
      </w:pPr>
    </w:p>
    <w:p w:rsidR="00230EBE" w:rsidRPr="00230EBE" w:rsidRDefault="00230EBE" w:rsidP="00EE6E97">
      <w:pPr>
        <w:rPr>
          <w:b/>
          <w:sz w:val="24"/>
        </w:rPr>
      </w:pPr>
      <w:r>
        <w:rPr>
          <w:b/>
          <w:sz w:val="24"/>
        </w:rPr>
        <w:t>Whole Class Discussion</w:t>
      </w:r>
    </w:p>
    <w:p w:rsidR="00230EBE" w:rsidRDefault="00230EBE" w:rsidP="00EE6E97">
      <w:pPr>
        <w:rPr>
          <w:sz w:val="24"/>
        </w:rPr>
      </w:pPr>
    </w:p>
    <w:tbl>
      <w:tblPr>
        <w:tblStyle w:val="TableGrid"/>
        <w:tblW w:w="0" w:type="auto"/>
        <w:tblLook w:val="01E0"/>
      </w:tblPr>
      <w:tblGrid>
        <w:gridCol w:w="2214"/>
        <w:gridCol w:w="2214"/>
        <w:gridCol w:w="2214"/>
        <w:gridCol w:w="2214"/>
      </w:tblGrid>
      <w:tr w:rsidR="000F1453" w:rsidTr="000F1453">
        <w:tc>
          <w:tcPr>
            <w:tcW w:w="2214" w:type="dxa"/>
          </w:tcPr>
          <w:p w:rsidR="000F1453" w:rsidRPr="000F1453" w:rsidRDefault="000F1453" w:rsidP="00EE6E97">
            <w:pPr>
              <w:rPr>
                <w:sz w:val="24"/>
              </w:rPr>
            </w:pPr>
            <w:r>
              <w:rPr>
                <w:sz w:val="24"/>
              </w:rPr>
              <w:t xml:space="preserve">What I </w:t>
            </w:r>
            <w:r>
              <w:rPr>
                <w:b/>
                <w:sz w:val="24"/>
              </w:rPr>
              <w:t>know</w:t>
            </w:r>
            <w:r>
              <w:rPr>
                <w:sz w:val="24"/>
              </w:rPr>
              <w:t xml:space="preserve"> about my school</w:t>
            </w:r>
          </w:p>
        </w:tc>
        <w:tc>
          <w:tcPr>
            <w:tcW w:w="2214" w:type="dxa"/>
          </w:tcPr>
          <w:p w:rsidR="000F1453" w:rsidRPr="000F1453" w:rsidRDefault="00334D82" w:rsidP="00EE6E97">
            <w:pPr>
              <w:rPr>
                <w:sz w:val="24"/>
              </w:rPr>
            </w:pPr>
            <w:r>
              <w:rPr>
                <w:sz w:val="24"/>
              </w:rPr>
              <w:t>What would people</w:t>
            </w:r>
            <w:r w:rsidR="000F1453">
              <w:rPr>
                <w:sz w:val="24"/>
              </w:rPr>
              <w:t xml:space="preserve"> </w:t>
            </w:r>
            <w:r w:rsidR="000F1453">
              <w:rPr>
                <w:b/>
                <w:sz w:val="24"/>
              </w:rPr>
              <w:t xml:space="preserve">want </w:t>
            </w:r>
            <w:r w:rsidR="000F1453">
              <w:rPr>
                <w:sz w:val="24"/>
              </w:rPr>
              <w:t>to know</w:t>
            </w:r>
          </w:p>
        </w:tc>
        <w:tc>
          <w:tcPr>
            <w:tcW w:w="2214" w:type="dxa"/>
          </w:tcPr>
          <w:p w:rsidR="000F1453" w:rsidRPr="000F1453" w:rsidRDefault="000F1453" w:rsidP="00EE6E97">
            <w:pPr>
              <w:rPr>
                <w:sz w:val="24"/>
              </w:rPr>
            </w:pPr>
            <w:r>
              <w:rPr>
                <w:b/>
                <w:sz w:val="24"/>
              </w:rPr>
              <w:t>How</w:t>
            </w:r>
            <w:r>
              <w:rPr>
                <w:sz w:val="24"/>
              </w:rPr>
              <w:t xml:space="preserve"> I will learn</w:t>
            </w:r>
          </w:p>
        </w:tc>
        <w:tc>
          <w:tcPr>
            <w:tcW w:w="2214" w:type="dxa"/>
          </w:tcPr>
          <w:p w:rsidR="000F1453" w:rsidRPr="000F1453" w:rsidRDefault="000F1453" w:rsidP="00EE6E97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What I </w:t>
            </w:r>
            <w:r>
              <w:rPr>
                <w:b/>
                <w:sz w:val="24"/>
              </w:rPr>
              <w:t>learned</w:t>
            </w:r>
          </w:p>
        </w:tc>
      </w:tr>
      <w:tr w:rsidR="000F1453" w:rsidTr="000F1453">
        <w:tc>
          <w:tcPr>
            <w:tcW w:w="2214" w:type="dxa"/>
          </w:tcPr>
          <w:p w:rsidR="000F1453" w:rsidRDefault="000F1453" w:rsidP="00EE6E97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[Possible Student Responses]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Where my classroom is</w:t>
            </w:r>
          </w:p>
          <w:p w:rsidR="000F1453" w:rsidRP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Who the principal is</w:t>
            </w:r>
          </w:p>
        </w:tc>
        <w:tc>
          <w:tcPr>
            <w:tcW w:w="2214" w:type="dxa"/>
          </w:tcPr>
          <w:p w:rsidR="000F1453" w:rsidRDefault="000F1453" w:rsidP="00EE6E97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[Possible Student Responses]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Where’s the library?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Who the other teachers are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How to join a club</w:t>
            </w:r>
          </w:p>
          <w:p w:rsidR="000F1453" w:rsidRP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How do they cook the food?</w:t>
            </w:r>
          </w:p>
        </w:tc>
        <w:tc>
          <w:tcPr>
            <w:tcW w:w="2214" w:type="dxa"/>
          </w:tcPr>
          <w:p w:rsidR="000F1453" w:rsidRDefault="000F1453" w:rsidP="00EE6E97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[Possible Student Responses]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Look at a school map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Ask kids on the playground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Talk to teachers</w:t>
            </w:r>
          </w:p>
          <w:p w:rsidR="000F1453" w:rsidRPr="000F1453" w:rsidRDefault="000F1453" w:rsidP="00EE6E97">
            <w:pPr>
              <w:rPr>
                <w:sz w:val="24"/>
              </w:rPr>
            </w:pPr>
          </w:p>
        </w:tc>
        <w:tc>
          <w:tcPr>
            <w:tcW w:w="2214" w:type="dxa"/>
          </w:tcPr>
          <w:p w:rsidR="000F1453" w:rsidRDefault="000F1453" w:rsidP="00EE6E97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[Possible Student Responses]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Where all the different rooms are</w:t>
            </w:r>
          </w:p>
          <w:p w:rsid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What the lunch ladies are like</w:t>
            </w:r>
          </w:p>
          <w:p w:rsidR="000F1453" w:rsidRPr="000F1453" w:rsidRDefault="000F1453" w:rsidP="000F1453">
            <w:pPr>
              <w:numPr>
                <w:ilvl w:val="0"/>
                <w:numId w:val="7"/>
              </w:numPr>
              <w:tabs>
                <w:tab w:val="clear" w:pos="720"/>
              </w:tabs>
              <w:ind w:left="360"/>
              <w:rPr>
                <w:sz w:val="24"/>
              </w:rPr>
            </w:pPr>
            <w:r>
              <w:rPr>
                <w:sz w:val="24"/>
              </w:rPr>
              <w:t>Who the different teachers are</w:t>
            </w:r>
          </w:p>
        </w:tc>
      </w:tr>
    </w:tbl>
    <w:p w:rsidR="00230EBE" w:rsidRDefault="00230EBE" w:rsidP="00EE6E97">
      <w:pPr>
        <w:rPr>
          <w:sz w:val="24"/>
        </w:rPr>
      </w:pPr>
    </w:p>
    <w:p w:rsidR="00334D82" w:rsidRDefault="00334D82" w:rsidP="00334D82">
      <w:pPr>
        <w:numPr>
          <w:ilvl w:val="0"/>
          <w:numId w:val="5"/>
        </w:numPr>
        <w:spacing w:after="120"/>
        <w:rPr>
          <w:sz w:val="24"/>
        </w:rPr>
      </w:pPr>
      <w:r w:rsidRPr="00230EBE">
        <w:rPr>
          <w:sz w:val="24"/>
        </w:rPr>
        <w:t>What would you like to know about the faculty and staff in the school?</w:t>
      </w:r>
    </w:p>
    <w:p w:rsidR="00334D82" w:rsidRPr="00230EBE" w:rsidRDefault="00334D82" w:rsidP="00334D82">
      <w:pPr>
        <w:spacing w:after="120"/>
        <w:ind w:firstLine="360"/>
        <w:rPr>
          <w:color w:val="008000"/>
          <w:sz w:val="24"/>
        </w:rPr>
      </w:pPr>
      <w:r>
        <w:rPr>
          <w:color w:val="008000"/>
          <w:sz w:val="24"/>
        </w:rPr>
        <w:t>[Possible student responses]</w:t>
      </w:r>
    </w:p>
    <w:p w:rsidR="00334D82" w:rsidRDefault="00334D82" w:rsidP="00334D82">
      <w:pPr>
        <w:numPr>
          <w:ilvl w:val="1"/>
          <w:numId w:val="5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Where they grew up</w:t>
      </w:r>
    </w:p>
    <w:p w:rsidR="00334D82" w:rsidRDefault="00334D82" w:rsidP="00334D82">
      <w:pPr>
        <w:numPr>
          <w:ilvl w:val="1"/>
          <w:numId w:val="5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What kind of student they were in school</w:t>
      </w:r>
    </w:p>
    <w:p w:rsidR="00334D82" w:rsidRDefault="00334D82" w:rsidP="00334D82">
      <w:pPr>
        <w:numPr>
          <w:ilvl w:val="1"/>
          <w:numId w:val="5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What their favorite subject in school was</w:t>
      </w:r>
    </w:p>
    <w:p w:rsidR="00334D82" w:rsidRDefault="00334D82" w:rsidP="00334D82">
      <w:pPr>
        <w:numPr>
          <w:ilvl w:val="1"/>
          <w:numId w:val="5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Do they like their job</w:t>
      </w:r>
    </w:p>
    <w:p w:rsidR="00334D82" w:rsidRDefault="00334D82" w:rsidP="00334D82">
      <w:pPr>
        <w:numPr>
          <w:ilvl w:val="1"/>
          <w:numId w:val="5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Why what they do is important to the school</w:t>
      </w:r>
    </w:p>
    <w:p w:rsidR="00B417E7" w:rsidRDefault="00B417E7" w:rsidP="00E5520F">
      <w:pPr>
        <w:numPr>
          <w:ilvl w:val="0"/>
          <w:numId w:val="5"/>
        </w:numPr>
        <w:spacing w:after="120"/>
        <w:rPr>
          <w:sz w:val="24"/>
        </w:rPr>
      </w:pPr>
      <w:r>
        <w:rPr>
          <w:sz w:val="24"/>
        </w:rPr>
        <w:t xml:space="preserve">What </w:t>
      </w:r>
      <w:r w:rsidR="00E5520F">
        <w:rPr>
          <w:sz w:val="24"/>
        </w:rPr>
        <w:t>makes a piece of writing fun to read?</w:t>
      </w:r>
    </w:p>
    <w:p w:rsidR="00B417E7" w:rsidRDefault="00B417E7" w:rsidP="00E5520F">
      <w:pPr>
        <w:spacing w:after="120"/>
        <w:ind w:firstLine="360"/>
        <w:rPr>
          <w:color w:val="008000"/>
          <w:sz w:val="24"/>
        </w:rPr>
      </w:pPr>
      <w:r>
        <w:rPr>
          <w:color w:val="008000"/>
          <w:sz w:val="24"/>
        </w:rPr>
        <w:t>[Possible student responses]</w:t>
      </w:r>
    </w:p>
    <w:p w:rsidR="00B417E7" w:rsidRDefault="00307CB3" w:rsidP="00E5520F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No spelling mistakes</w:t>
      </w:r>
    </w:p>
    <w:p w:rsidR="00307CB3" w:rsidRDefault="00307CB3" w:rsidP="00E5520F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Neat writing</w:t>
      </w:r>
    </w:p>
    <w:p w:rsidR="00307CB3" w:rsidRDefault="00307CB3" w:rsidP="00E5520F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Lots of action</w:t>
      </w:r>
    </w:p>
    <w:p w:rsidR="00307CB3" w:rsidRDefault="00307CB3" w:rsidP="00230EBE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Funny</w:t>
      </w:r>
    </w:p>
    <w:p w:rsidR="00E5520F" w:rsidRPr="00307CB3" w:rsidRDefault="00307CB3" w:rsidP="00307CB3">
      <w:pPr>
        <w:numPr>
          <w:ilvl w:val="0"/>
          <w:numId w:val="5"/>
        </w:numPr>
        <w:spacing w:after="120"/>
        <w:rPr>
          <w:sz w:val="24"/>
        </w:rPr>
      </w:pPr>
      <w:r w:rsidRPr="00307CB3">
        <w:rPr>
          <w:sz w:val="24"/>
        </w:rPr>
        <w:t>What do good writers do while they’re writing?</w:t>
      </w:r>
    </w:p>
    <w:p w:rsidR="00307CB3" w:rsidRDefault="00307CB3" w:rsidP="00307CB3">
      <w:pPr>
        <w:spacing w:after="120"/>
        <w:ind w:firstLine="360"/>
        <w:rPr>
          <w:color w:val="008000"/>
          <w:sz w:val="24"/>
        </w:rPr>
      </w:pPr>
      <w:r>
        <w:rPr>
          <w:color w:val="008000"/>
          <w:sz w:val="24"/>
        </w:rPr>
        <w:t>[Possible student responses]</w:t>
      </w:r>
    </w:p>
    <w:p w:rsidR="00E5520F" w:rsidRDefault="00307CB3" w:rsidP="00E5520F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Get a good idea to write about</w:t>
      </w:r>
    </w:p>
    <w:p w:rsidR="00307CB3" w:rsidRDefault="00307CB3" w:rsidP="00E5520F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Ask other people for their ideas about what they’ve written</w:t>
      </w:r>
    </w:p>
    <w:p w:rsidR="00307CB3" w:rsidRDefault="00307CB3" w:rsidP="00307CB3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Take out boring parts</w:t>
      </w:r>
    </w:p>
    <w:p w:rsidR="00307CB3" w:rsidRDefault="00307CB3" w:rsidP="00307CB3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Revise</w:t>
      </w:r>
    </w:p>
    <w:p w:rsidR="00307CB3" w:rsidRDefault="00307CB3" w:rsidP="00307CB3">
      <w:pPr>
        <w:numPr>
          <w:ilvl w:val="1"/>
          <w:numId w:val="5"/>
        </w:numPr>
        <w:tabs>
          <w:tab w:val="clear" w:pos="720"/>
        </w:tabs>
        <w:spacing w:after="120"/>
        <w:rPr>
          <w:color w:val="008000"/>
          <w:sz w:val="24"/>
        </w:rPr>
      </w:pPr>
      <w:r>
        <w:rPr>
          <w:color w:val="008000"/>
          <w:sz w:val="24"/>
        </w:rPr>
        <w:t>Check for complete sentences</w:t>
      </w:r>
    </w:p>
    <w:p w:rsidR="00230EBE" w:rsidRDefault="00230EBE" w:rsidP="00230EBE">
      <w:pPr>
        <w:spacing w:after="120"/>
        <w:rPr>
          <w:color w:val="008000"/>
          <w:sz w:val="24"/>
        </w:rPr>
      </w:pPr>
    </w:p>
    <w:p w:rsidR="00230EBE" w:rsidRPr="00230EBE" w:rsidRDefault="00230EBE" w:rsidP="00230EBE">
      <w:pPr>
        <w:spacing w:after="120"/>
        <w:rPr>
          <w:b/>
          <w:sz w:val="24"/>
        </w:rPr>
      </w:pPr>
      <w:r w:rsidRPr="00230EBE">
        <w:rPr>
          <w:b/>
          <w:sz w:val="24"/>
        </w:rPr>
        <w:t>Individual Student Survey</w:t>
      </w:r>
    </w:p>
    <w:p w:rsidR="00334D82" w:rsidRDefault="00334D82" w:rsidP="00230EBE">
      <w:pPr>
        <w:numPr>
          <w:ilvl w:val="0"/>
          <w:numId w:val="9"/>
        </w:numPr>
        <w:spacing w:after="120"/>
        <w:rPr>
          <w:sz w:val="24"/>
        </w:rPr>
      </w:pPr>
      <w:r>
        <w:rPr>
          <w:sz w:val="24"/>
        </w:rPr>
        <w:t>What do you do when you write something that other people are going to read?</w:t>
      </w:r>
    </w:p>
    <w:p w:rsidR="00334D82" w:rsidRDefault="00334D82" w:rsidP="00334D82">
      <w:pPr>
        <w:spacing w:after="120"/>
        <w:ind w:firstLine="360"/>
        <w:rPr>
          <w:color w:val="008000"/>
          <w:sz w:val="24"/>
        </w:rPr>
      </w:pPr>
      <w:r>
        <w:rPr>
          <w:color w:val="008000"/>
          <w:sz w:val="24"/>
        </w:rPr>
        <w:t>[Possible student responses]</w:t>
      </w:r>
    </w:p>
    <w:p w:rsidR="00334D82" w:rsidRPr="00334D82" w:rsidRDefault="00334D82" w:rsidP="00334D82">
      <w:pPr>
        <w:numPr>
          <w:ilvl w:val="0"/>
          <w:numId w:val="10"/>
        </w:numPr>
        <w:spacing w:after="120"/>
        <w:rPr>
          <w:sz w:val="24"/>
        </w:rPr>
      </w:pPr>
      <w:r>
        <w:rPr>
          <w:color w:val="008000"/>
          <w:sz w:val="24"/>
        </w:rPr>
        <w:t>Sometimes I make a web before I start.</w:t>
      </w:r>
    </w:p>
    <w:p w:rsidR="00334D82" w:rsidRPr="00334D82" w:rsidRDefault="00334D82" w:rsidP="00334D82">
      <w:pPr>
        <w:numPr>
          <w:ilvl w:val="0"/>
          <w:numId w:val="10"/>
        </w:numPr>
        <w:spacing w:after="120"/>
        <w:rPr>
          <w:sz w:val="24"/>
        </w:rPr>
      </w:pPr>
      <w:r>
        <w:rPr>
          <w:color w:val="008000"/>
          <w:sz w:val="24"/>
        </w:rPr>
        <w:t>I write a rough draft.</w:t>
      </w:r>
    </w:p>
    <w:p w:rsidR="00334D82" w:rsidRPr="00334D82" w:rsidRDefault="00334D82" w:rsidP="00334D82">
      <w:pPr>
        <w:numPr>
          <w:ilvl w:val="0"/>
          <w:numId w:val="10"/>
        </w:numPr>
        <w:spacing w:after="120"/>
        <w:rPr>
          <w:sz w:val="24"/>
        </w:rPr>
      </w:pPr>
      <w:r>
        <w:rPr>
          <w:color w:val="008000"/>
          <w:sz w:val="24"/>
        </w:rPr>
        <w:t>I read it to my mom and she helps me make it better.</w:t>
      </w:r>
    </w:p>
    <w:p w:rsidR="00334D82" w:rsidRPr="00334D82" w:rsidRDefault="00334D82" w:rsidP="00334D82">
      <w:pPr>
        <w:numPr>
          <w:ilvl w:val="0"/>
          <w:numId w:val="10"/>
        </w:numPr>
        <w:spacing w:after="120"/>
        <w:rPr>
          <w:sz w:val="24"/>
        </w:rPr>
      </w:pPr>
      <w:r>
        <w:rPr>
          <w:color w:val="008000"/>
          <w:sz w:val="24"/>
        </w:rPr>
        <w:t>I ask my friend Lucy to read it over because she’s a good speller.</w:t>
      </w:r>
    </w:p>
    <w:p w:rsidR="00334D82" w:rsidRPr="00334D82" w:rsidRDefault="00334D82" w:rsidP="00334D82">
      <w:pPr>
        <w:numPr>
          <w:ilvl w:val="0"/>
          <w:numId w:val="10"/>
        </w:numPr>
        <w:spacing w:after="120"/>
        <w:rPr>
          <w:sz w:val="24"/>
        </w:rPr>
      </w:pPr>
      <w:r>
        <w:rPr>
          <w:color w:val="008000"/>
          <w:sz w:val="24"/>
        </w:rPr>
        <w:t>I draw some pictures to go with the story.</w:t>
      </w:r>
    </w:p>
    <w:p w:rsidR="00334D82" w:rsidRDefault="00334D82" w:rsidP="00334D82">
      <w:pPr>
        <w:numPr>
          <w:ilvl w:val="0"/>
          <w:numId w:val="10"/>
        </w:numPr>
        <w:spacing w:after="120"/>
        <w:rPr>
          <w:sz w:val="24"/>
        </w:rPr>
      </w:pPr>
      <w:r>
        <w:rPr>
          <w:color w:val="008000"/>
          <w:sz w:val="24"/>
        </w:rPr>
        <w:t>I copy it over neatly or sometimes I type it on the computer.</w:t>
      </w:r>
    </w:p>
    <w:p w:rsidR="00230EBE" w:rsidRPr="00230EBE" w:rsidRDefault="00230EBE" w:rsidP="00230EBE">
      <w:pPr>
        <w:numPr>
          <w:ilvl w:val="0"/>
          <w:numId w:val="9"/>
        </w:numPr>
        <w:spacing w:after="120"/>
        <w:rPr>
          <w:sz w:val="24"/>
        </w:rPr>
      </w:pPr>
      <w:r w:rsidRPr="00230EBE">
        <w:rPr>
          <w:sz w:val="24"/>
        </w:rPr>
        <w:t>What are you good at in writing?</w:t>
      </w:r>
    </w:p>
    <w:p w:rsidR="00230EBE" w:rsidRDefault="00230EBE" w:rsidP="00230EBE">
      <w:pPr>
        <w:spacing w:after="120"/>
        <w:ind w:firstLine="360"/>
        <w:rPr>
          <w:color w:val="008000"/>
          <w:sz w:val="24"/>
        </w:rPr>
      </w:pPr>
      <w:r>
        <w:rPr>
          <w:color w:val="008000"/>
          <w:sz w:val="24"/>
        </w:rPr>
        <w:t>[Possible student responses]</w:t>
      </w:r>
    </w:p>
    <w:p w:rsidR="00230EBE" w:rsidRDefault="00230EBE" w:rsidP="00230EBE">
      <w:pPr>
        <w:numPr>
          <w:ilvl w:val="1"/>
          <w:numId w:val="9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Punctuation and capitalization</w:t>
      </w:r>
    </w:p>
    <w:p w:rsidR="00230EBE" w:rsidRDefault="00230EBE" w:rsidP="00230EBE">
      <w:pPr>
        <w:numPr>
          <w:ilvl w:val="1"/>
          <w:numId w:val="9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Drawing illustrations</w:t>
      </w:r>
    </w:p>
    <w:p w:rsidR="00230EBE" w:rsidRPr="00230EBE" w:rsidRDefault="00230EBE" w:rsidP="00230EBE">
      <w:pPr>
        <w:numPr>
          <w:ilvl w:val="0"/>
          <w:numId w:val="9"/>
        </w:numPr>
        <w:spacing w:after="120"/>
        <w:rPr>
          <w:sz w:val="24"/>
        </w:rPr>
      </w:pPr>
      <w:r w:rsidRPr="00230EBE">
        <w:rPr>
          <w:sz w:val="24"/>
        </w:rPr>
        <w:t>What would you like to do better in writing?</w:t>
      </w:r>
    </w:p>
    <w:p w:rsidR="00230EBE" w:rsidRDefault="00230EBE" w:rsidP="00230EBE">
      <w:pPr>
        <w:spacing w:after="120"/>
        <w:ind w:firstLine="360"/>
        <w:rPr>
          <w:color w:val="008000"/>
          <w:sz w:val="24"/>
        </w:rPr>
      </w:pPr>
      <w:r>
        <w:rPr>
          <w:color w:val="008000"/>
          <w:sz w:val="24"/>
        </w:rPr>
        <w:t>[Possible student responses]</w:t>
      </w:r>
    </w:p>
    <w:p w:rsidR="00230EBE" w:rsidRDefault="00230EBE" w:rsidP="00230EBE">
      <w:pPr>
        <w:numPr>
          <w:ilvl w:val="0"/>
          <w:numId w:val="8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Make my writing longer</w:t>
      </w:r>
    </w:p>
    <w:p w:rsidR="00230EBE" w:rsidRDefault="00230EBE" w:rsidP="00230EBE">
      <w:pPr>
        <w:numPr>
          <w:ilvl w:val="0"/>
          <w:numId w:val="8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Tell more exciting stories</w:t>
      </w:r>
    </w:p>
    <w:p w:rsidR="00230EBE" w:rsidRDefault="00230EBE" w:rsidP="00230EBE">
      <w:pPr>
        <w:numPr>
          <w:ilvl w:val="0"/>
          <w:numId w:val="8"/>
        </w:numPr>
        <w:spacing w:after="120"/>
        <w:rPr>
          <w:color w:val="008000"/>
          <w:sz w:val="24"/>
        </w:rPr>
      </w:pPr>
      <w:r>
        <w:rPr>
          <w:color w:val="008000"/>
          <w:sz w:val="24"/>
        </w:rPr>
        <w:t>Write neater</w:t>
      </w:r>
    </w:p>
    <w:p w:rsidR="00230EBE" w:rsidRPr="00E5520F" w:rsidRDefault="00230EBE" w:rsidP="00230EBE">
      <w:pPr>
        <w:spacing w:after="120"/>
        <w:rPr>
          <w:color w:val="008000"/>
          <w:sz w:val="24"/>
        </w:rPr>
      </w:pPr>
    </w:p>
    <w:sectPr w:rsidR="00230EBE" w:rsidRPr="00E552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762"/>
    <w:multiLevelType w:val="hybridMultilevel"/>
    <w:tmpl w:val="05F624E8"/>
    <w:lvl w:ilvl="0" w:tplc="AEA2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FE63F7"/>
    <w:multiLevelType w:val="multilevel"/>
    <w:tmpl w:val="C80E59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firstLine="30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firstLine="475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31F30DC"/>
    <w:multiLevelType w:val="hybridMultilevel"/>
    <w:tmpl w:val="3F5AB1B6"/>
    <w:lvl w:ilvl="0" w:tplc="AEA2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15612E"/>
    <w:multiLevelType w:val="hybridMultilevel"/>
    <w:tmpl w:val="C5FCF0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AEA214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  <w:sz w:val="2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4D76E4"/>
    <w:multiLevelType w:val="multilevel"/>
    <w:tmpl w:val="A2CA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firstLine="30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firstLine="475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51E90C5A"/>
    <w:multiLevelType w:val="multilevel"/>
    <w:tmpl w:val="D06AF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firstLine="30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firstLine="475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54D112E6"/>
    <w:multiLevelType w:val="multilevel"/>
    <w:tmpl w:val="A9D24F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firstLine="30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firstLine="475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59C92EFB"/>
    <w:multiLevelType w:val="hybridMultilevel"/>
    <w:tmpl w:val="02C6B6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214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86126"/>
    <w:multiLevelType w:val="hybridMultilevel"/>
    <w:tmpl w:val="88DCF4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B75D55"/>
    <w:multiLevelType w:val="multilevel"/>
    <w:tmpl w:val="C80E59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firstLine="30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firstLine="475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/>
  <w:rsids>
    <w:rsidRoot w:val="006662B1"/>
    <w:rsid w:val="00027EF6"/>
    <w:rsid w:val="000F1453"/>
    <w:rsid w:val="00230EBE"/>
    <w:rsid w:val="00296726"/>
    <w:rsid w:val="00307CB3"/>
    <w:rsid w:val="00334D82"/>
    <w:rsid w:val="006662B1"/>
    <w:rsid w:val="00B417E7"/>
    <w:rsid w:val="00E5520F"/>
    <w:rsid w:val="00E806DB"/>
    <w:rsid w:val="00E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F1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Interviewing</vt:lpstr>
    </vt:vector>
  </TitlesOfParts>
  <Company>Intel Corporation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Interviewing</dc:title>
  <dc:subject/>
  <dc:creator>magrantx</dc:creator>
  <cp:keywords/>
  <dc:description/>
  <cp:lastModifiedBy>vcostello</cp:lastModifiedBy>
  <cp:revision>1</cp:revision>
  <dcterms:created xsi:type="dcterms:W3CDTF">2010-08-05T03:23:00Z</dcterms:created>
  <dcterms:modified xsi:type="dcterms:W3CDTF">2010-08-05T03:23:00Z</dcterms:modified>
</cp:coreProperties>
</file>